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5A63" w:rsidRPr="00AD1619" w:rsidRDefault="00D45A63" w:rsidP="00D45A63">
      <w:pPr>
        <w:pStyle w:val="2"/>
        <w:ind w:firstLine="709"/>
        <w:jc w:val="left"/>
      </w:pPr>
      <w:r>
        <w:rPr>
          <w:lang w:val="kk-KZ"/>
        </w:rPr>
        <w:t>2.3</w:t>
      </w:r>
      <w:r w:rsidRPr="00AD1619">
        <w:t xml:space="preserve"> Основные параметры потока</w:t>
      </w:r>
    </w:p>
    <w:p w:rsidR="00D45A63" w:rsidRDefault="00D45A63" w:rsidP="00D45A63">
      <w:pPr>
        <w:jc w:val="center"/>
        <w:rPr>
          <w:rFonts w:ascii="Times New Roman" w:hAnsi="Times New Roman" w:cs="Times New Roman"/>
          <w:lang w:val="kk-KZ"/>
        </w:rPr>
      </w:pPr>
      <w:r>
        <w:rPr>
          <w:noProof/>
          <w:lang w:bidi="ar-SA"/>
        </w:rPr>
        <w:drawing>
          <wp:inline distT="0" distB="0" distL="0" distR="0" wp14:anchorId="04016133" wp14:editId="43FA9048">
            <wp:extent cx="6152515" cy="2796540"/>
            <wp:effectExtent l="0" t="0" r="635" b="381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2796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5A63" w:rsidRPr="00AD1619" w:rsidRDefault="00D45A63" w:rsidP="00D45A63">
      <w:pPr>
        <w:ind w:firstLine="567"/>
        <w:jc w:val="both"/>
        <w:rPr>
          <w:rFonts w:ascii="Times New Roman" w:hAnsi="Times New Roman" w:cs="Times New Roman"/>
          <w:lang w:val="kk-KZ"/>
        </w:rPr>
      </w:pPr>
      <w:r w:rsidRPr="00AD1619">
        <w:rPr>
          <w:rFonts w:ascii="Times New Roman" w:hAnsi="Times New Roman" w:cs="Times New Roman"/>
          <w:bCs/>
          <w:color w:val="auto"/>
          <w:lang w:bidi="ar-SA"/>
        </w:rPr>
        <w:t>Рис. 2</w:t>
      </w:r>
      <w:r w:rsidRPr="00AD1619">
        <w:rPr>
          <w:rFonts w:ascii="Times New Roman" w:hAnsi="Times New Roman" w:cs="Times New Roman"/>
          <w:bCs/>
          <w:color w:val="auto"/>
          <w:lang w:val="kk-KZ" w:bidi="ar-SA"/>
        </w:rPr>
        <w:t>.</w:t>
      </w:r>
      <w:r w:rsidRPr="00AD1619">
        <w:rPr>
          <w:rFonts w:ascii="Times New Roman" w:hAnsi="Times New Roman" w:cs="Times New Roman"/>
          <w:bCs/>
          <w:color w:val="auto"/>
          <w:lang w:bidi="ar-SA"/>
        </w:rPr>
        <w:t>3.1.</w:t>
      </w:r>
      <w:r w:rsidRPr="00AD1619">
        <w:rPr>
          <w:rFonts w:ascii="Times New Roman" w:hAnsi="Times New Roman" w:cs="Times New Roman"/>
          <w:b/>
          <w:bCs/>
          <w:color w:val="auto"/>
          <w:lang w:bidi="ar-SA"/>
        </w:rPr>
        <w:t xml:space="preserve"> </w:t>
      </w:r>
      <w:r w:rsidRPr="00AD1619">
        <w:rPr>
          <w:rFonts w:ascii="Times New Roman" w:eastAsia="NewtonC" w:hAnsi="Times New Roman" w:cs="Times New Roman"/>
          <w:color w:val="auto"/>
          <w:lang w:bidi="ar-SA"/>
        </w:rPr>
        <w:t>Поточный метод организации работ</w:t>
      </w:r>
    </w:p>
    <w:p w:rsidR="00D45A63" w:rsidRPr="00AD1619" w:rsidRDefault="00D45A63" w:rsidP="00D45A63">
      <w:pPr>
        <w:pStyle w:val="a4"/>
        <w:ind w:firstLine="567"/>
      </w:pPr>
      <w:r w:rsidRPr="00AD1619">
        <w:t xml:space="preserve">1. </w:t>
      </w:r>
      <w:r w:rsidRPr="00AD1619">
        <w:rPr>
          <w:iCs/>
        </w:rPr>
        <w:t>Время действия потока</w:t>
      </w:r>
      <w:r w:rsidRPr="00AD1619">
        <w:t xml:space="preserve"> – продолжительность работы всех средств потока. Для комплексного потока – это время от </w:t>
      </w:r>
      <w:proofErr w:type="gramStart"/>
      <w:r w:rsidRPr="00AD1619">
        <w:t>начала  работы</w:t>
      </w:r>
      <w:proofErr w:type="gramEnd"/>
      <w:r w:rsidRPr="00AD1619">
        <w:t xml:space="preserve"> первого специализированного отряда до конца работы последнего.</w:t>
      </w:r>
    </w:p>
    <w:p w:rsidR="00D45A63" w:rsidRPr="00AD1619" w:rsidRDefault="00D45A63" w:rsidP="00D45A63">
      <w:pPr>
        <w:ind w:firstLine="567"/>
        <w:jc w:val="both"/>
        <w:rPr>
          <w:rFonts w:ascii="Times New Roman" w:hAnsi="Times New Roman" w:cs="Times New Roman"/>
        </w:rPr>
      </w:pPr>
      <w:r w:rsidRPr="00AD1619">
        <w:rPr>
          <w:rFonts w:ascii="Times New Roman" w:hAnsi="Times New Roman" w:cs="Times New Roman"/>
        </w:rPr>
        <w:t xml:space="preserve">2. </w:t>
      </w:r>
      <w:r w:rsidRPr="00AD1619">
        <w:rPr>
          <w:rFonts w:ascii="Times New Roman" w:hAnsi="Times New Roman" w:cs="Times New Roman"/>
          <w:iCs/>
        </w:rPr>
        <w:t xml:space="preserve">период развертывания потока – </w:t>
      </w:r>
      <w:r w:rsidRPr="00AD1619">
        <w:rPr>
          <w:rFonts w:ascii="Times New Roman" w:hAnsi="Times New Roman" w:cs="Times New Roman"/>
        </w:rPr>
        <w:t xml:space="preserve">период времени, необходимый по технологическим и организационным условиям для последовательного ввода в работу всех средств механизации потока. </w:t>
      </w:r>
    </w:p>
    <w:p w:rsidR="00D45A63" w:rsidRPr="00AD1619" w:rsidRDefault="00D45A63" w:rsidP="00D45A63">
      <w:pPr>
        <w:ind w:firstLine="567"/>
        <w:jc w:val="both"/>
        <w:rPr>
          <w:rFonts w:ascii="Times New Roman" w:hAnsi="Times New Roman" w:cs="Times New Roman"/>
        </w:rPr>
      </w:pPr>
      <w:r w:rsidRPr="00AD1619">
        <w:rPr>
          <w:rFonts w:ascii="Times New Roman" w:hAnsi="Times New Roman" w:cs="Times New Roman"/>
        </w:rPr>
        <w:t xml:space="preserve">3. </w:t>
      </w:r>
      <w:r>
        <w:rPr>
          <w:rFonts w:ascii="Times New Roman" w:hAnsi="Times New Roman" w:cs="Times New Roman"/>
          <w:iCs/>
          <w:lang w:val="kk-KZ"/>
        </w:rPr>
        <w:t>п</w:t>
      </w:r>
      <w:proofErr w:type="spellStart"/>
      <w:r w:rsidRPr="00AD1619">
        <w:rPr>
          <w:rFonts w:ascii="Times New Roman" w:hAnsi="Times New Roman" w:cs="Times New Roman"/>
          <w:iCs/>
        </w:rPr>
        <w:t>ериод</w:t>
      </w:r>
      <w:proofErr w:type="spellEnd"/>
      <w:r w:rsidRPr="00AD1619">
        <w:rPr>
          <w:rFonts w:ascii="Times New Roman" w:hAnsi="Times New Roman" w:cs="Times New Roman"/>
          <w:iCs/>
        </w:rPr>
        <w:t xml:space="preserve"> свертывания потока – </w:t>
      </w:r>
      <w:r w:rsidRPr="00AD1619">
        <w:rPr>
          <w:rFonts w:ascii="Times New Roman" w:hAnsi="Times New Roman" w:cs="Times New Roman"/>
        </w:rPr>
        <w:t>период времени, необходимый для последовательного вывода из работы всех средств механизации потока после полного окончания работ (конец работы первой машины до конца работы последней)</w:t>
      </w:r>
    </w:p>
    <w:p w:rsidR="00D45A63" w:rsidRPr="00AD1619" w:rsidRDefault="00D45A63" w:rsidP="00D45A63">
      <w:pPr>
        <w:ind w:firstLine="567"/>
        <w:jc w:val="both"/>
        <w:rPr>
          <w:rFonts w:ascii="Times New Roman" w:hAnsi="Times New Roman" w:cs="Times New Roman"/>
        </w:rPr>
      </w:pPr>
      <w:r w:rsidRPr="00AD1619">
        <w:rPr>
          <w:rFonts w:ascii="Times New Roman" w:hAnsi="Times New Roman" w:cs="Times New Roman"/>
        </w:rPr>
        <w:t xml:space="preserve">4. </w:t>
      </w:r>
      <w:r w:rsidRPr="00AD1619">
        <w:rPr>
          <w:rFonts w:ascii="Times New Roman" w:hAnsi="Times New Roman" w:cs="Times New Roman"/>
          <w:iCs/>
        </w:rPr>
        <w:t xml:space="preserve">Участок работы потока – </w:t>
      </w:r>
      <w:r w:rsidRPr="00AD1619">
        <w:rPr>
          <w:rFonts w:ascii="Times New Roman" w:hAnsi="Times New Roman" w:cs="Times New Roman"/>
        </w:rPr>
        <w:t>участок дороги, который может быть построен одним потоком. Различают годовой (сезонный) и суммарный (общий) участки работы потока.</w:t>
      </w:r>
    </w:p>
    <w:p w:rsidR="00D45A63" w:rsidRPr="00AD1619" w:rsidRDefault="00D45A63" w:rsidP="00D45A63">
      <w:pPr>
        <w:ind w:firstLine="567"/>
        <w:jc w:val="both"/>
        <w:rPr>
          <w:rFonts w:ascii="Times New Roman" w:hAnsi="Times New Roman" w:cs="Times New Roman"/>
        </w:rPr>
      </w:pPr>
      <w:r w:rsidRPr="00AD1619">
        <w:rPr>
          <w:rFonts w:ascii="Times New Roman" w:hAnsi="Times New Roman" w:cs="Times New Roman"/>
        </w:rPr>
        <w:t xml:space="preserve">5. </w:t>
      </w:r>
      <w:r w:rsidRPr="00AD1619">
        <w:rPr>
          <w:rFonts w:ascii="Times New Roman" w:hAnsi="Times New Roman" w:cs="Times New Roman"/>
          <w:iCs/>
        </w:rPr>
        <w:t>Скорость (темп) специализированного потока</w:t>
      </w:r>
      <w:r w:rsidRPr="00AD1619">
        <w:rPr>
          <w:rFonts w:ascii="Times New Roman" w:hAnsi="Times New Roman" w:cs="Times New Roman"/>
        </w:rPr>
        <w:t xml:space="preserve"> – протяженность участка дороги в погонных метрах полностью законченного в течение смены или суток. </w:t>
      </w:r>
    </w:p>
    <w:p w:rsidR="00D45A63" w:rsidRPr="00AD1619" w:rsidRDefault="00D45A63" w:rsidP="00D45A63">
      <w:pPr>
        <w:ind w:firstLine="567"/>
        <w:jc w:val="both"/>
        <w:rPr>
          <w:rFonts w:ascii="Times New Roman" w:hAnsi="Times New Roman" w:cs="Times New Roman"/>
        </w:rPr>
      </w:pPr>
    </w:p>
    <w:p w:rsidR="00D45A63" w:rsidRPr="00AD1619" w:rsidRDefault="00D45A63" w:rsidP="00D45A63">
      <w:pPr>
        <w:ind w:firstLine="567"/>
        <w:jc w:val="center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16"/>
        <w:gridCol w:w="929"/>
      </w:tblGrid>
      <w:tr w:rsidR="00D45A63" w:rsidRPr="00AD1619" w:rsidTr="00B83537">
        <w:tc>
          <w:tcPr>
            <w:tcW w:w="9180" w:type="dxa"/>
            <w:shd w:val="clear" w:color="auto" w:fill="auto"/>
          </w:tcPr>
          <w:p w:rsidR="00D45A63" w:rsidRPr="00AD1619" w:rsidRDefault="00D45A63" w:rsidP="00B83537">
            <w:pPr>
              <w:jc w:val="center"/>
              <w:rPr>
                <w:rFonts w:ascii="Times New Roman" w:hAnsi="Times New Roman" w:cs="Times New Roman"/>
              </w:rPr>
            </w:pPr>
            <w:r w:rsidRPr="00AD1619">
              <w:rPr>
                <w:rFonts w:ascii="Times New Roman" w:hAnsi="Times New Roman" w:cs="Times New Roman"/>
                <w:position w:val="-32"/>
              </w:rPr>
              <w:object w:dxaOrig="1200" w:dyaOrig="70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1.25pt;height:42pt" o:ole="">
                  <v:imagedata r:id="rId6" o:title=""/>
                </v:shape>
                <o:OLEObject Type="Embed" ProgID="Equation.3" ShapeID="_x0000_i1025" DrawAspect="Content" ObjectID="_1665590020" r:id="rId7"/>
              </w:object>
            </w:r>
          </w:p>
        </w:tc>
        <w:tc>
          <w:tcPr>
            <w:tcW w:w="958" w:type="dxa"/>
            <w:shd w:val="clear" w:color="auto" w:fill="auto"/>
          </w:tcPr>
          <w:p w:rsidR="00D45A63" w:rsidRPr="00AD1619" w:rsidRDefault="00D45A63" w:rsidP="00B83537">
            <w:pPr>
              <w:jc w:val="both"/>
              <w:rPr>
                <w:rFonts w:ascii="Times New Roman" w:hAnsi="Times New Roman" w:cs="Times New Roman"/>
              </w:rPr>
            </w:pPr>
            <w:r w:rsidRPr="00AD1619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  <w:lang w:val="kk-KZ"/>
              </w:rPr>
              <w:t>2</w:t>
            </w:r>
            <w:r w:rsidRPr="00AD1619">
              <w:rPr>
                <w:rFonts w:ascii="Times New Roman" w:hAnsi="Times New Roman" w:cs="Times New Roman"/>
              </w:rPr>
              <w:t>.1)</w:t>
            </w:r>
          </w:p>
        </w:tc>
      </w:tr>
    </w:tbl>
    <w:p w:rsidR="00D45A63" w:rsidRPr="00AD1619" w:rsidRDefault="00D45A63" w:rsidP="00D45A63">
      <w:pPr>
        <w:ind w:firstLine="567"/>
        <w:jc w:val="both"/>
        <w:rPr>
          <w:rFonts w:ascii="Times New Roman" w:hAnsi="Times New Roman" w:cs="Times New Roman"/>
        </w:rPr>
      </w:pPr>
    </w:p>
    <w:p w:rsidR="00D45A63" w:rsidRPr="00AD1619" w:rsidRDefault="00D45A63" w:rsidP="00D45A63">
      <w:pPr>
        <w:ind w:firstLine="567"/>
        <w:jc w:val="both"/>
        <w:rPr>
          <w:rFonts w:ascii="Times New Roman" w:hAnsi="Times New Roman" w:cs="Times New Roman"/>
        </w:rPr>
      </w:pPr>
      <w:r w:rsidRPr="00AD1619">
        <w:rPr>
          <w:rFonts w:ascii="Times New Roman" w:hAnsi="Times New Roman" w:cs="Times New Roman"/>
          <w:lang w:val="en-US"/>
        </w:rPr>
        <w:t>V</w:t>
      </w:r>
      <w:r w:rsidRPr="00AD1619">
        <w:rPr>
          <w:rFonts w:ascii="Times New Roman" w:hAnsi="Times New Roman" w:cs="Times New Roman"/>
        </w:rPr>
        <w:t xml:space="preserve"> – скорость потока, м/смену;</w:t>
      </w:r>
    </w:p>
    <w:p w:rsidR="00D45A63" w:rsidRPr="00AD1619" w:rsidRDefault="00D45A63" w:rsidP="00D45A63">
      <w:pPr>
        <w:ind w:firstLine="567"/>
        <w:jc w:val="both"/>
        <w:rPr>
          <w:rFonts w:ascii="Times New Roman" w:hAnsi="Times New Roman" w:cs="Times New Roman"/>
        </w:rPr>
      </w:pPr>
      <w:r w:rsidRPr="00AD1619">
        <w:rPr>
          <w:rFonts w:ascii="Times New Roman" w:hAnsi="Times New Roman" w:cs="Times New Roman"/>
          <w:lang w:val="en-US"/>
        </w:rPr>
        <w:t>L</w:t>
      </w:r>
      <w:r w:rsidRPr="00AD1619">
        <w:rPr>
          <w:rFonts w:ascii="Times New Roman" w:hAnsi="Times New Roman" w:cs="Times New Roman"/>
        </w:rPr>
        <w:t xml:space="preserve"> – протяженность участка, м;</w:t>
      </w:r>
    </w:p>
    <w:p w:rsidR="00D45A63" w:rsidRPr="00AD1619" w:rsidRDefault="00D45A63" w:rsidP="00D45A63">
      <w:pPr>
        <w:ind w:firstLine="567"/>
        <w:jc w:val="both"/>
        <w:rPr>
          <w:rFonts w:ascii="Times New Roman" w:hAnsi="Times New Roman" w:cs="Times New Roman"/>
        </w:rPr>
      </w:pPr>
      <w:r w:rsidRPr="00AD1619">
        <w:rPr>
          <w:rFonts w:ascii="Times New Roman" w:hAnsi="Times New Roman" w:cs="Times New Roman"/>
          <w:lang w:val="en-US"/>
        </w:rPr>
        <w:t>T</w:t>
      </w:r>
      <w:r>
        <w:rPr>
          <w:rFonts w:ascii="Times New Roman" w:hAnsi="Times New Roman" w:cs="Times New Roman"/>
          <w:vertAlign w:val="subscript"/>
          <w:lang w:val="kk-KZ"/>
        </w:rPr>
        <w:t>д</w:t>
      </w:r>
      <w:r w:rsidRPr="00AD1619">
        <w:rPr>
          <w:rFonts w:ascii="Times New Roman" w:hAnsi="Times New Roman" w:cs="Times New Roman"/>
        </w:rPr>
        <w:t xml:space="preserve"> – время действия потока, смен;</w:t>
      </w:r>
    </w:p>
    <w:p w:rsidR="00D45A63" w:rsidRPr="00AD1619" w:rsidRDefault="00D45A63" w:rsidP="00D45A63">
      <w:pPr>
        <w:ind w:firstLine="567"/>
        <w:jc w:val="both"/>
        <w:rPr>
          <w:rFonts w:ascii="Times New Roman" w:hAnsi="Times New Roman" w:cs="Times New Roman"/>
        </w:rPr>
      </w:pPr>
      <w:proofErr w:type="spellStart"/>
      <w:r w:rsidRPr="00AD1619">
        <w:rPr>
          <w:rFonts w:ascii="Times New Roman" w:hAnsi="Times New Roman" w:cs="Times New Roman"/>
          <w:lang w:val="en-US"/>
        </w:rPr>
        <w:t>t</w:t>
      </w:r>
      <w:r w:rsidRPr="00AD1619">
        <w:rPr>
          <w:rFonts w:ascii="Times New Roman" w:hAnsi="Times New Roman" w:cs="Times New Roman"/>
          <w:vertAlign w:val="subscript"/>
          <w:lang w:val="en-US"/>
        </w:rPr>
        <w:t>p</w:t>
      </w:r>
      <w:proofErr w:type="spellEnd"/>
      <w:r w:rsidRPr="00AD1619">
        <w:rPr>
          <w:rFonts w:ascii="Times New Roman" w:hAnsi="Times New Roman" w:cs="Times New Roman"/>
          <w:vertAlign w:val="subscript"/>
        </w:rPr>
        <w:t xml:space="preserve"> </w:t>
      </w:r>
      <w:r w:rsidRPr="00AD1619">
        <w:rPr>
          <w:rFonts w:ascii="Times New Roman" w:hAnsi="Times New Roman" w:cs="Times New Roman"/>
        </w:rPr>
        <w:t>– продолжительность развертывания потока, смен</w:t>
      </w:r>
    </w:p>
    <w:p w:rsidR="00D45A63" w:rsidRPr="00AD1619" w:rsidRDefault="00D45A63" w:rsidP="00D45A63">
      <w:pPr>
        <w:ind w:firstLine="567"/>
        <w:jc w:val="both"/>
        <w:rPr>
          <w:rFonts w:ascii="Times New Roman" w:hAnsi="Times New Roman" w:cs="Times New Roman"/>
        </w:rPr>
      </w:pPr>
      <w:r w:rsidRPr="00AD1619">
        <w:rPr>
          <w:rFonts w:ascii="Times New Roman" w:hAnsi="Times New Roman" w:cs="Times New Roman"/>
        </w:rPr>
        <w:t xml:space="preserve">6. </w:t>
      </w:r>
      <w:r w:rsidRPr="00AD1619">
        <w:rPr>
          <w:rFonts w:ascii="Times New Roman" w:hAnsi="Times New Roman" w:cs="Times New Roman"/>
          <w:iCs/>
        </w:rPr>
        <w:t xml:space="preserve">Длина комплексного потока (фронт работы) </w:t>
      </w:r>
      <w:r w:rsidRPr="00AD1619">
        <w:rPr>
          <w:rFonts w:ascii="Times New Roman" w:hAnsi="Times New Roman" w:cs="Times New Roman"/>
        </w:rPr>
        <w:t>– длина участка дороги, на которой одновременно в данный промежуток времени работают все специализированные подразделения.</w:t>
      </w:r>
    </w:p>
    <w:p w:rsidR="00D45A63" w:rsidRPr="00AD1619" w:rsidRDefault="00D45A63" w:rsidP="00D45A63">
      <w:pPr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kk-KZ"/>
        </w:rPr>
        <w:t>7</w:t>
      </w:r>
      <w:r w:rsidRPr="00AD1619">
        <w:rPr>
          <w:rFonts w:ascii="Times New Roman" w:hAnsi="Times New Roman" w:cs="Times New Roman"/>
        </w:rPr>
        <w:t xml:space="preserve">. </w:t>
      </w:r>
      <w:r w:rsidRPr="00AD1619">
        <w:rPr>
          <w:rFonts w:ascii="Times New Roman" w:hAnsi="Times New Roman" w:cs="Times New Roman"/>
          <w:iCs/>
        </w:rPr>
        <w:t xml:space="preserve">Период установления потока – </w:t>
      </w:r>
      <w:r w:rsidRPr="00AD1619">
        <w:rPr>
          <w:rFonts w:ascii="Times New Roman" w:hAnsi="Times New Roman" w:cs="Times New Roman"/>
        </w:rPr>
        <w:t xml:space="preserve">период работы потока численно равный времени от конца развертывания потока до начала его свертывания. В этот период наиболее эффективно используются все средства строительства. </w:t>
      </w:r>
    </w:p>
    <w:p w:rsidR="00D45A63" w:rsidRPr="00AD1619" w:rsidRDefault="00D45A63" w:rsidP="00D45A63">
      <w:pPr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kk-KZ"/>
        </w:rPr>
        <w:t>8</w:t>
      </w:r>
      <w:r w:rsidRPr="00AD1619">
        <w:rPr>
          <w:rFonts w:ascii="Times New Roman" w:hAnsi="Times New Roman" w:cs="Times New Roman"/>
        </w:rPr>
        <w:t xml:space="preserve">. </w:t>
      </w:r>
      <w:r w:rsidRPr="00AD1619">
        <w:rPr>
          <w:rFonts w:ascii="Times New Roman" w:hAnsi="Times New Roman" w:cs="Times New Roman"/>
          <w:iCs/>
        </w:rPr>
        <w:t xml:space="preserve">Задел – </w:t>
      </w:r>
      <w:r w:rsidRPr="00AD1619">
        <w:rPr>
          <w:rFonts w:ascii="Times New Roman" w:hAnsi="Times New Roman" w:cs="Times New Roman"/>
        </w:rPr>
        <w:t xml:space="preserve">резерв времени, </w:t>
      </w:r>
      <w:proofErr w:type="gramStart"/>
      <w:r w:rsidRPr="00AD1619">
        <w:rPr>
          <w:rFonts w:ascii="Times New Roman" w:hAnsi="Times New Roman" w:cs="Times New Roman"/>
        </w:rPr>
        <w:t>предоставляемый  впереди</w:t>
      </w:r>
      <w:proofErr w:type="gramEnd"/>
      <w:r w:rsidRPr="00AD1619">
        <w:rPr>
          <w:rFonts w:ascii="Times New Roman" w:hAnsi="Times New Roman" w:cs="Times New Roman"/>
        </w:rPr>
        <w:t xml:space="preserve"> идущим подразделениям для последующего подразделения, что позволяет работать бесперебойно и перевыполнять задание.</w:t>
      </w:r>
    </w:p>
    <w:p w:rsidR="00D45A63" w:rsidRDefault="00D45A63" w:rsidP="00D45A63">
      <w:pPr>
        <w:ind w:firstLine="567"/>
        <w:jc w:val="both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>9</w:t>
      </w:r>
      <w:r w:rsidRPr="00AD1619">
        <w:rPr>
          <w:rFonts w:ascii="Times New Roman" w:hAnsi="Times New Roman" w:cs="Times New Roman"/>
        </w:rPr>
        <w:t xml:space="preserve">. </w:t>
      </w:r>
      <w:r w:rsidRPr="00AD1619">
        <w:rPr>
          <w:rFonts w:ascii="Times New Roman" w:hAnsi="Times New Roman" w:cs="Times New Roman"/>
          <w:iCs/>
        </w:rPr>
        <w:t xml:space="preserve">Технологический перерыв – </w:t>
      </w:r>
      <w:r w:rsidRPr="00AD1619">
        <w:rPr>
          <w:rFonts w:ascii="Times New Roman" w:hAnsi="Times New Roman" w:cs="Times New Roman"/>
        </w:rPr>
        <w:t xml:space="preserve">перерыв длиной в несколько захваток, вызванный характером работ (выдерживание бетона и др.). </w:t>
      </w:r>
    </w:p>
    <w:p w:rsidR="00D45A63" w:rsidRPr="008133DF" w:rsidRDefault="00D45A63" w:rsidP="00D45A63">
      <w:pPr>
        <w:widowControl/>
        <w:autoSpaceDE w:val="0"/>
        <w:autoSpaceDN w:val="0"/>
        <w:adjustRightInd w:val="0"/>
        <w:ind w:firstLine="567"/>
        <w:jc w:val="both"/>
        <w:rPr>
          <w:rFonts w:ascii="Times New Roman" w:eastAsia="NewtonC" w:hAnsi="Times New Roman" w:cs="Times New Roman"/>
          <w:color w:val="auto"/>
          <w:lang w:bidi="ar-SA"/>
        </w:rPr>
      </w:pPr>
      <w:r w:rsidRPr="008133DF">
        <w:rPr>
          <w:rFonts w:ascii="Times New Roman" w:hAnsi="Times New Roman" w:cs="Times New Roman"/>
          <w:lang w:val="kk-KZ"/>
        </w:rPr>
        <w:lastRenderedPageBreak/>
        <w:t xml:space="preserve">10. </w:t>
      </w:r>
      <w:r w:rsidRPr="008133DF">
        <w:rPr>
          <w:rFonts w:ascii="Times New Roman" w:eastAsia="NewtonC" w:hAnsi="Times New Roman" w:cs="Times New Roman"/>
          <w:i/>
          <w:iCs/>
          <w:color w:val="auto"/>
          <w:lang w:bidi="ar-SA"/>
        </w:rPr>
        <w:t xml:space="preserve">Организационный перерыв </w:t>
      </w:r>
      <w:r w:rsidRPr="008133DF">
        <w:rPr>
          <w:rFonts w:ascii="Times New Roman" w:eastAsia="NewtonC" w:hAnsi="Times New Roman" w:cs="Times New Roman"/>
          <w:color w:val="auto"/>
          <w:lang w:val="kk-KZ" w:bidi="ar-SA"/>
        </w:rPr>
        <w:t>–</w:t>
      </w:r>
      <w:r w:rsidRPr="008133DF">
        <w:rPr>
          <w:rFonts w:ascii="Times New Roman" w:eastAsia="NewtonC" w:hAnsi="Times New Roman" w:cs="Times New Roman"/>
          <w:color w:val="auto"/>
          <w:lang w:bidi="ar-SA"/>
        </w:rPr>
        <w:t xml:space="preserve"> перерыв между смежными частными</w:t>
      </w:r>
      <w:r>
        <w:rPr>
          <w:rFonts w:ascii="Times New Roman" w:eastAsia="NewtonC" w:hAnsi="Times New Roman" w:cs="Times New Roman"/>
          <w:color w:val="auto"/>
          <w:lang w:val="kk-KZ" w:bidi="ar-SA"/>
        </w:rPr>
        <w:t xml:space="preserve"> </w:t>
      </w:r>
      <w:r w:rsidRPr="008133DF">
        <w:rPr>
          <w:rFonts w:ascii="Times New Roman" w:eastAsia="NewtonC" w:hAnsi="Times New Roman" w:cs="Times New Roman"/>
          <w:color w:val="auto"/>
          <w:lang w:bidi="ar-SA"/>
        </w:rPr>
        <w:t>потоками или захватками одного потока, вызванный необходимостью</w:t>
      </w:r>
      <w:r>
        <w:rPr>
          <w:rFonts w:ascii="Times New Roman" w:eastAsia="NewtonC" w:hAnsi="Times New Roman" w:cs="Times New Roman"/>
          <w:color w:val="auto"/>
          <w:lang w:val="kk-KZ" w:bidi="ar-SA"/>
        </w:rPr>
        <w:t xml:space="preserve"> </w:t>
      </w:r>
      <w:r w:rsidRPr="008133DF">
        <w:rPr>
          <w:rFonts w:ascii="Times New Roman" w:eastAsia="NewtonC" w:hAnsi="Times New Roman" w:cs="Times New Roman"/>
          <w:color w:val="auto"/>
          <w:lang w:bidi="ar-SA"/>
        </w:rPr>
        <w:t xml:space="preserve">подготовки участка для последующего потока или захватки. </w:t>
      </w:r>
    </w:p>
    <w:p w:rsidR="00D45A63" w:rsidRPr="008133DF" w:rsidRDefault="00D45A63" w:rsidP="00D45A63">
      <w:pPr>
        <w:ind w:firstLine="567"/>
        <w:jc w:val="both"/>
        <w:rPr>
          <w:rFonts w:ascii="Times New Roman" w:hAnsi="Times New Roman" w:cs="Times New Roman"/>
          <w:lang w:val="kk-KZ"/>
        </w:rPr>
      </w:pPr>
    </w:p>
    <w:p w:rsidR="00D45A63" w:rsidRDefault="00D45A63" w:rsidP="00D45A63">
      <w:pPr>
        <w:ind w:firstLine="567"/>
        <w:jc w:val="both"/>
      </w:pPr>
    </w:p>
    <w:p w:rsidR="00D45A63" w:rsidRDefault="00D45A63" w:rsidP="00D45A63">
      <w:pPr>
        <w:ind w:firstLine="567"/>
        <w:jc w:val="both"/>
      </w:pPr>
    </w:p>
    <w:p w:rsidR="00D45A63" w:rsidRDefault="00D45A63" w:rsidP="00D45A63">
      <w:pPr>
        <w:ind w:firstLine="567"/>
        <w:jc w:val="both"/>
      </w:pPr>
      <w:r>
        <w:rPr>
          <w:noProof/>
          <w:sz w:val="20"/>
          <w:lang w:bidi="ar-SA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E7E012E" wp14:editId="4300388C">
                <wp:simplePos x="0" y="0"/>
                <wp:positionH relativeFrom="column">
                  <wp:posOffset>1028700</wp:posOffset>
                </wp:positionH>
                <wp:positionV relativeFrom="paragraph">
                  <wp:posOffset>121920</wp:posOffset>
                </wp:positionV>
                <wp:extent cx="5143500" cy="2282190"/>
                <wp:effectExtent l="5715" t="26670" r="13335" b="5334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43500" cy="2282190"/>
                          <a:chOff x="1881" y="4914"/>
                          <a:chExt cx="9540" cy="5580"/>
                        </a:xfrm>
                      </wpg:grpSpPr>
                      <wps:wsp>
                        <wps:cNvPr id="2" name="Line 3"/>
                        <wps:cNvCnPr/>
                        <wps:spPr bwMode="auto">
                          <a:xfrm>
                            <a:off x="2421" y="4914"/>
                            <a:ext cx="0" cy="43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Line 4"/>
                        <wps:cNvCnPr/>
                        <wps:spPr bwMode="auto">
                          <a:xfrm>
                            <a:off x="2421" y="9234"/>
                            <a:ext cx="756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5"/>
                        <wps:cNvCnPr/>
                        <wps:spPr bwMode="auto">
                          <a:xfrm flipV="1">
                            <a:off x="2421" y="5814"/>
                            <a:ext cx="5940" cy="342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6"/>
                        <wps:cNvCnPr/>
                        <wps:spPr bwMode="auto">
                          <a:xfrm flipV="1">
                            <a:off x="2421" y="5094"/>
                            <a:ext cx="5220" cy="306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7"/>
                        <wps:cNvCnPr/>
                        <wps:spPr bwMode="auto">
                          <a:xfrm>
                            <a:off x="2421" y="8874"/>
                            <a:ext cx="5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8"/>
                        <wps:cNvCnPr/>
                        <wps:spPr bwMode="auto">
                          <a:xfrm>
                            <a:off x="2961" y="8874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9"/>
                        <wps:cNvCnPr/>
                        <wps:spPr bwMode="auto">
                          <a:xfrm>
                            <a:off x="2961" y="923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10"/>
                        <wps:cNvCnPr/>
                        <wps:spPr bwMode="auto">
                          <a:xfrm>
                            <a:off x="2421" y="923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11"/>
                        <wps:cNvCnPr/>
                        <wps:spPr bwMode="auto">
                          <a:xfrm>
                            <a:off x="2421" y="9774"/>
                            <a:ext cx="5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2"/>
                        <wps:cNvCnPr/>
                        <wps:spPr bwMode="auto">
                          <a:xfrm flipH="1">
                            <a:off x="2961" y="9774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3"/>
                        <wps:cNvCnPr/>
                        <wps:spPr bwMode="auto">
                          <a:xfrm flipH="1">
                            <a:off x="2061" y="9774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14"/>
                        <wps:cNvCnPr/>
                        <wps:spPr bwMode="auto">
                          <a:xfrm>
                            <a:off x="2421" y="8154"/>
                            <a:ext cx="7200" cy="0"/>
                          </a:xfrm>
                          <a:prstGeom prst="line">
                            <a:avLst/>
                          </a:prstGeom>
                          <a:noFill/>
                          <a:ln w="6350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15"/>
                        <wps:cNvCnPr/>
                        <wps:spPr bwMode="auto">
                          <a:xfrm flipV="1">
                            <a:off x="4221" y="6354"/>
                            <a:ext cx="0" cy="18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16"/>
                        <wps:cNvCnPr/>
                        <wps:spPr bwMode="auto">
                          <a:xfrm>
                            <a:off x="2421" y="6354"/>
                            <a:ext cx="18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17"/>
                        <wps:cNvCnPr/>
                        <wps:spPr bwMode="auto">
                          <a:xfrm>
                            <a:off x="1881" y="8154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18"/>
                        <wps:cNvCnPr/>
                        <wps:spPr bwMode="auto">
                          <a:xfrm>
                            <a:off x="1881" y="9234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19"/>
                        <wps:cNvCnPr/>
                        <wps:spPr bwMode="auto">
                          <a:xfrm>
                            <a:off x="2061" y="8154"/>
                            <a:ext cx="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20"/>
                        <wps:cNvCnPr/>
                        <wps:spPr bwMode="auto">
                          <a:xfrm>
                            <a:off x="8361" y="5814"/>
                            <a:ext cx="0" cy="23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21"/>
                        <wps:cNvCnPr/>
                        <wps:spPr bwMode="auto">
                          <a:xfrm>
                            <a:off x="7641" y="5094"/>
                            <a:ext cx="37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22"/>
                        <wps:cNvCnPr/>
                        <wps:spPr bwMode="auto">
                          <a:xfrm>
                            <a:off x="8361" y="5814"/>
                            <a:ext cx="19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23"/>
                        <wps:cNvCnPr/>
                        <wps:spPr bwMode="auto">
                          <a:xfrm>
                            <a:off x="9261" y="5094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24"/>
                        <wps:cNvCnPr/>
                        <wps:spPr bwMode="auto">
                          <a:xfrm>
                            <a:off x="9981" y="9234"/>
                            <a:ext cx="9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25"/>
                        <wps:cNvCnPr/>
                        <wps:spPr bwMode="auto">
                          <a:xfrm flipV="1">
                            <a:off x="10701" y="5094"/>
                            <a:ext cx="0" cy="41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26"/>
                        <wps:cNvCnPr/>
                        <wps:spPr bwMode="auto">
                          <a:xfrm>
                            <a:off x="2421" y="9774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27"/>
                        <wps:cNvCnPr/>
                        <wps:spPr bwMode="auto">
                          <a:xfrm>
                            <a:off x="9801" y="9234"/>
                            <a:ext cx="0" cy="12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Line 28"/>
                        <wps:cNvCnPr/>
                        <wps:spPr bwMode="auto">
                          <a:xfrm>
                            <a:off x="2421" y="10494"/>
                            <a:ext cx="73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Line 29"/>
                        <wps:cNvCnPr/>
                        <wps:spPr bwMode="auto">
                          <a:xfrm>
                            <a:off x="2121" y="8394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A98CF04" id="Группа 1" o:spid="_x0000_s1026" style="position:absolute;margin-left:81pt;margin-top:9.6pt;width:405pt;height:179.7pt;z-index:251659264" coordorigin="1881,4914" coordsize="9540,55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">
                <v:line id="Line 3" o:spid="_x0000_s1027" style="position:absolute;visibility:visible;mso-wrap-style:square" from="2421,4914" to="2421,92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" strokeweight="1.5pt">
                  <v:stroke startarrow="block"/>
                </v:line>
                <v:line id="Line 4" o:spid="_x0000_s1028" style="position:absolute;visibility:visible;mso-wrap-style:square" from="2421,9234" to="9981,92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" strokeweight="1.5pt">
                  <v:stroke endarrow="block"/>
                </v:line>
                <v:line id="Line 5" o:spid="_x0000_s1029" style="position:absolute;flip:y;visibility:visible;mso-wrap-style:square" from="2421,5814" to="8361,92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" strokeweight="2.25pt"/>
                <v:line id="Line 6" o:spid="_x0000_s1030" style="position:absolute;flip:y;visibility:visible;mso-wrap-style:square" from="2421,5094" to="764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" strokeweight="2.25pt"/>
                <v:line id="Line 7" o:spid="_x0000_s1031" style="position:absolute;visibility:visible;mso-wrap-style:square" from="2421,8874" to="2961,88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"/>
                <v:line id="Line 8" o:spid="_x0000_s1032" style="position:absolute;visibility:visible;mso-wrap-style:square" from="2961,8874" to="2961,92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"/>
                <v:line id="Line 9" o:spid="_x0000_s1033" style="position:absolute;visibility:visible;mso-wrap-style:square" from="2961,9234" to="2961,97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" strokeweight=".5pt">
                  <v:stroke dashstyle="1 1"/>
                </v:line>
                <v:line id="Line 10" o:spid="_x0000_s1034" style="position:absolute;visibility:visible;mso-wrap-style:square" from="2421,9234" to="2421,97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"/>
                <v:line id="Line 11" o:spid="_x0000_s1035" style="position:absolute;visibility:visible;mso-wrap-style:square" from="2421,9774" to="2961,97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"/>
                <v:line id="Line 12" o:spid="_x0000_s1036" style="position:absolute;flip:x;visibility:visible;mso-wrap-style:square" from="2961,9774" to="3321,97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">
                  <v:stroke endarrow="block"/>
                </v:line>
                <v:line id="Line 13" o:spid="_x0000_s1037" style="position:absolute;flip:x;visibility:visible;mso-wrap-style:square" from="2061,9774" to="2421,97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">
                  <v:stroke startarrow="block"/>
                </v:line>
                <v:line id="Line 14" o:spid="_x0000_s1038" style="position:absolute;visibility:visible;mso-wrap-style:square" from="2421,8154" to="962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" strokeweight=".5pt">
                  <v:stroke dashstyle="1 1" endcap="round"/>
                </v:line>
                <v:line id="Line 15" o:spid="_x0000_s1039" style="position:absolute;flip:y;visibility:visible;mso-wrap-style:square" from="4221,6354" to="422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"/>
                <v:line id="Line 16" o:spid="_x0000_s1040" style="position:absolute;visibility:visible;mso-wrap-style:square" from="2421,6354" to="4221,63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">
                  <v:stroke startarrow="block" endarrow="block"/>
                </v:line>
                <v:line id="Line 17" o:spid="_x0000_s1041" style="position:absolute;visibility:visible;mso-wrap-style:square" from="1881,8154" to="224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"/>
                <v:line id="Line 18" o:spid="_x0000_s1042" style="position:absolute;visibility:visible;mso-wrap-style:square" from="1881,9234" to="2241,92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"/>
                <v:line id="Line 19" o:spid="_x0000_s1043" style="position:absolute;visibility:visible;mso-wrap-style:square" from="2061,8154" to="2061,92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">
                  <v:stroke startarrow="block" endarrow="block"/>
                </v:line>
                <v:line id="Line 20" o:spid="_x0000_s1044" style="position:absolute;visibility:visible;mso-wrap-style:square" from="8361,5814" to="8361,8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">
                  <v:stroke startarrow="block" endarrow="block"/>
                </v:line>
                <v:line id="Line 21" o:spid="_x0000_s1045" style="position:absolute;visibility:visible;mso-wrap-style:square" from="7641,5094" to="11421,50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"/>
                <v:line id="Line 22" o:spid="_x0000_s1046" style="position:absolute;visibility:visible;mso-wrap-style:square" from="8361,5814" to="10341,58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"/>
                <v:line id="Line 23" o:spid="_x0000_s1047" style="position:absolute;visibility:visible;mso-wrap-style:square" from="9261,5094" to="9261,58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">
                  <v:stroke startarrow="block" endarrow="block"/>
                </v:line>
                <v:line id="Line 24" o:spid="_x0000_s1048" style="position:absolute;visibility:visible;mso-wrap-style:square" from="9981,9234" to="10881,92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"/>
                <v:line id="Line 25" o:spid="_x0000_s1049" style="position:absolute;flip:y;visibility:visible;mso-wrap-style:square" from="10701,5094" to="10701,92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">
                  <v:stroke startarrow="block" endarrow="block"/>
                </v:line>
                <v:line id="Line 26" o:spid="_x0000_s1050" style="position:absolute;visibility:visible;mso-wrap-style:square" from="2421,9774" to="2421,104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"/>
                <v:line id="Line 27" o:spid="_x0000_s1051" style="position:absolute;visibility:visible;mso-wrap-style:square" from="9801,9234" to="9801,104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"/>
                <v:line id="Line 28" o:spid="_x0000_s1052" style="position:absolute;visibility:visible;mso-wrap-style:square" from="2421,10494" to="9801,104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">
                  <v:stroke startarrow="block" endarrow="block"/>
                </v:line>
                <v:line id="Line 29" o:spid="_x0000_s1053" style="position:absolute;visibility:visible;mso-wrap-style:square" from="2121,8394" to="2481,83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"/>
              </v:group>
            </w:pict>
          </mc:Fallback>
        </mc:AlternateContent>
      </w:r>
    </w:p>
    <w:p w:rsidR="00D45A63" w:rsidRDefault="00D45A63" w:rsidP="00D45A63">
      <w:pPr>
        <w:ind w:firstLine="567"/>
        <w:jc w:val="both"/>
      </w:pPr>
    </w:p>
    <w:p w:rsidR="00D45A63" w:rsidRDefault="00D45A63" w:rsidP="00D45A63">
      <w:pPr>
        <w:ind w:firstLine="567"/>
        <w:jc w:val="both"/>
      </w:pPr>
    </w:p>
    <w:p w:rsidR="00D45A63" w:rsidRDefault="00D45A63" w:rsidP="00D45A63">
      <w:pPr>
        <w:ind w:firstLine="567"/>
        <w:jc w:val="both"/>
      </w:pPr>
    </w:p>
    <w:p w:rsidR="00D45A63" w:rsidRDefault="00D45A63" w:rsidP="00D45A63">
      <w:pPr>
        <w:ind w:firstLine="567"/>
        <w:jc w:val="both"/>
      </w:pPr>
    </w:p>
    <w:p w:rsidR="00D45A63" w:rsidRDefault="00D45A63" w:rsidP="00D45A63">
      <w:pPr>
        <w:ind w:firstLine="567"/>
        <w:jc w:val="both"/>
      </w:pPr>
    </w:p>
    <w:p w:rsidR="00D45A63" w:rsidRDefault="00D45A63" w:rsidP="00D45A63">
      <w:pPr>
        <w:ind w:firstLine="567"/>
        <w:jc w:val="both"/>
      </w:pPr>
    </w:p>
    <w:p w:rsidR="00D45A63" w:rsidRDefault="00D45A63" w:rsidP="00D45A63">
      <w:pPr>
        <w:ind w:firstLine="567"/>
        <w:jc w:val="both"/>
      </w:pPr>
    </w:p>
    <w:p w:rsidR="00D45A63" w:rsidRDefault="00D45A63" w:rsidP="00D45A63">
      <w:pPr>
        <w:ind w:firstLine="567"/>
        <w:jc w:val="both"/>
      </w:pPr>
    </w:p>
    <w:p w:rsidR="00D45A63" w:rsidRDefault="00D45A63" w:rsidP="00D45A63">
      <w:pPr>
        <w:ind w:firstLine="567"/>
        <w:jc w:val="both"/>
      </w:pPr>
    </w:p>
    <w:p w:rsidR="00D45A63" w:rsidRDefault="00D45A63" w:rsidP="00D45A63">
      <w:pPr>
        <w:ind w:firstLine="567"/>
        <w:jc w:val="both"/>
      </w:pPr>
    </w:p>
    <w:p w:rsidR="00D45A63" w:rsidRDefault="00D45A63" w:rsidP="00D45A63">
      <w:pPr>
        <w:ind w:firstLine="567"/>
        <w:jc w:val="both"/>
      </w:pPr>
    </w:p>
    <w:p w:rsidR="00D45A63" w:rsidRDefault="00D45A63" w:rsidP="00D45A63">
      <w:pPr>
        <w:ind w:firstLine="567"/>
        <w:jc w:val="both"/>
      </w:pPr>
    </w:p>
    <w:p w:rsidR="00D45A63" w:rsidRDefault="00D45A63" w:rsidP="00D45A63">
      <w:pPr>
        <w:ind w:firstLine="567"/>
        <w:jc w:val="both"/>
      </w:pPr>
    </w:p>
    <w:p w:rsidR="00D45A63" w:rsidRDefault="00D45A63" w:rsidP="00D45A63">
      <w:pPr>
        <w:ind w:firstLine="567"/>
        <w:jc w:val="both"/>
      </w:pPr>
    </w:p>
    <w:p w:rsidR="00D45A63" w:rsidRDefault="00D45A63" w:rsidP="00D45A63">
      <w:pPr>
        <w:widowControl/>
        <w:autoSpaceDE w:val="0"/>
        <w:autoSpaceDN w:val="0"/>
        <w:adjustRightInd w:val="0"/>
        <w:ind w:firstLine="708"/>
        <w:jc w:val="both"/>
        <w:rPr>
          <w:rFonts w:ascii="Times New Roman" w:eastAsia="NewtonC" w:hAnsi="Times New Roman" w:cs="Times New Roman"/>
          <w:color w:val="auto"/>
          <w:lang w:val="kk-KZ" w:bidi="ar-SA"/>
        </w:rPr>
      </w:pPr>
      <w:r w:rsidRPr="008133DF">
        <w:rPr>
          <w:rFonts w:ascii="Times New Roman" w:eastAsia="NewtonC" w:hAnsi="Times New Roman" w:cs="Times New Roman"/>
          <w:color w:val="auto"/>
          <w:lang w:bidi="ar-SA"/>
        </w:rPr>
        <w:t>Общая продолжительность строительства объекта при поточном</w:t>
      </w:r>
      <w:r>
        <w:rPr>
          <w:rFonts w:ascii="Times New Roman" w:eastAsia="NewtonC" w:hAnsi="Times New Roman" w:cs="Times New Roman"/>
          <w:color w:val="auto"/>
          <w:lang w:val="kk-KZ" w:bidi="ar-SA"/>
        </w:rPr>
        <w:t xml:space="preserve"> </w:t>
      </w:r>
      <w:r w:rsidRPr="008133DF">
        <w:rPr>
          <w:rFonts w:ascii="Times New Roman" w:eastAsia="NewtonC" w:hAnsi="Times New Roman" w:cs="Times New Roman"/>
          <w:color w:val="auto"/>
          <w:lang w:bidi="ar-SA"/>
        </w:rPr>
        <w:t xml:space="preserve">методе состоит из трех частей: времени развертывания потока </w:t>
      </w:r>
      <w:proofErr w:type="spellStart"/>
      <w:r w:rsidRPr="008133DF">
        <w:rPr>
          <w:rFonts w:ascii="Times New Roman" w:eastAsia="NewtonC" w:hAnsi="Times New Roman" w:cs="Times New Roman"/>
          <w:i/>
          <w:iCs/>
          <w:color w:val="auto"/>
          <w:lang w:bidi="ar-SA"/>
        </w:rPr>
        <w:t>t</w:t>
      </w:r>
      <w:r w:rsidRPr="008133DF">
        <w:rPr>
          <w:rFonts w:ascii="Times New Roman" w:eastAsia="NewtonC" w:hAnsi="Times New Roman" w:cs="Times New Roman"/>
          <w:color w:val="auto"/>
          <w:lang w:bidi="ar-SA"/>
        </w:rPr>
        <w:t>разв</w:t>
      </w:r>
      <w:proofErr w:type="spellEnd"/>
      <w:r w:rsidRPr="008133DF">
        <w:rPr>
          <w:rFonts w:ascii="Times New Roman" w:eastAsia="NewtonC" w:hAnsi="Times New Roman" w:cs="Times New Roman"/>
          <w:color w:val="auto"/>
          <w:lang w:bidi="ar-SA"/>
        </w:rPr>
        <w:t>;</w:t>
      </w:r>
      <w:r>
        <w:rPr>
          <w:rFonts w:ascii="Times New Roman" w:eastAsia="NewtonC" w:hAnsi="Times New Roman" w:cs="Times New Roman"/>
          <w:color w:val="auto"/>
          <w:lang w:val="kk-KZ" w:bidi="ar-SA"/>
        </w:rPr>
        <w:t xml:space="preserve"> </w:t>
      </w:r>
      <w:r w:rsidRPr="008133DF">
        <w:rPr>
          <w:rFonts w:ascii="Times New Roman" w:eastAsia="NewtonC" w:hAnsi="Times New Roman" w:cs="Times New Roman"/>
          <w:color w:val="auto"/>
          <w:lang w:bidi="ar-SA"/>
        </w:rPr>
        <w:t xml:space="preserve">времени установившегося потока </w:t>
      </w:r>
      <w:proofErr w:type="spellStart"/>
      <w:r w:rsidRPr="008133DF">
        <w:rPr>
          <w:rFonts w:ascii="Times New Roman" w:eastAsia="NewtonC" w:hAnsi="Times New Roman" w:cs="Times New Roman"/>
          <w:i/>
          <w:iCs/>
          <w:color w:val="auto"/>
          <w:lang w:bidi="ar-SA"/>
        </w:rPr>
        <w:t>t</w:t>
      </w:r>
      <w:r w:rsidRPr="008133DF">
        <w:rPr>
          <w:rFonts w:ascii="Times New Roman" w:eastAsia="NewtonC" w:hAnsi="Times New Roman" w:cs="Times New Roman"/>
          <w:color w:val="auto"/>
          <w:lang w:bidi="ar-SA"/>
        </w:rPr>
        <w:t>уст</w:t>
      </w:r>
      <w:proofErr w:type="spellEnd"/>
      <w:r w:rsidRPr="008133DF">
        <w:rPr>
          <w:rFonts w:ascii="Times New Roman" w:eastAsia="NewtonC" w:hAnsi="Times New Roman" w:cs="Times New Roman"/>
          <w:color w:val="auto"/>
          <w:lang w:bidi="ar-SA"/>
        </w:rPr>
        <w:t xml:space="preserve">; времени свертывания потока </w:t>
      </w:r>
      <w:proofErr w:type="spellStart"/>
      <w:r w:rsidRPr="008133DF">
        <w:rPr>
          <w:rFonts w:ascii="Times New Roman" w:eastAsia="NewtonC" w:hAnsi="Times New Roman" w:cs="Times New Roman"/>
          <w:i/>
          <w:iCs/>
          <w:color w:val="auto"/>
          <w:lang w:bidi="ar-SA"/>
        </w:rPr>
        <w:t>t</w:t>
      </w:r>
      <w:r w:rsidRPr="008133DF">
        <w:rPr>
          <w:rFonts w:ascii="Times New Roman" w:eastAsia="NewtonC" w:hAnsi="Times New Roman" w:cs="Times New Roman"/>
          <w:color w:val="auto"/>
          <w:lang w:bidi="ar-SA"/>
        </w:rPr>
        <w:t>св</w:t>
      </w:r>
      <w:proofErr w:type="spellEnd"/>
      <w:r>
        <w:rPr>
          <w:rFonts w:ascii="Times New Roman" w:eastAsia="NewtonC" w:hAnsi="Times New Roman" w:cs="Times New Roman"/>
          <w:color w:val="auto"/>
          <w:lang w:val="kk-KZ" w:bidi="ar-SA"/>
        </w:rPr>
        <w:t xml:space="preserve"> </w:t>
      </w:r>
      <w:r w:rsidRPr="008133DF">
        <w:rPr>
          <w:rFonts w:ascii="Times New Roman" w:eastAsia="NewtonC" w:hAnsi="Times New Roman" w:cs="Times New Roman"/>
          <w:color w:val="auto"/>
          <w:lang w:bidi="ar-SA"/>
        </w:rPr>
        <w:t>(рис. 2</w:t>
      </w:r>
      <w:r>
        <w:rPr>
          <w:rFonts w:ascii="Times New Roman" w:eastAsia="NewtonC" w:hAnsi="Times New Roman" w:cs="Times New Roman"/>
          <w:color w:val="auto"/>
          <w:lang w:val="kk-KZ" w:bidi="ar-SA"/>
        </w:rPr>
        <w:t>.</w:t>
      </w:r>
      <w:r w:rsidRPr="008133DF">
        <w:rPr>
          <w:rFonts w:ascii="Times New Roman" w:eastAsia="NewtonC" w:hAnsi="Times New Roman" w:cs="Times New Roman"/>
          <w:color w:val="auto"/>
          <w:lang w:bidi="ar-SA"/>
        </w:rPr>
        <w:t>3.1).</w:t>
      </w:r>
    </w:p>
    <w:p w:rsidR="00D45A63" w:rsidRPr="008133DF" w:rsidRDefault="00D45A63" w:rsidP="00D45A63">
      <w:pPr>
        <w:widowControl/>
        <w:autoSpaceDE w:val="0"/>
        <w:autoSpaceDN w:val="0"/>
        <w:adjustRightInd w:val="0"/>
        <w:ind w:firstLine="708"/>
        <w:rPr>
          <w:rFonts w:ascii="Times New Roman" w:eastAsia="NewtonC" w:hAnsi="Times New Roman" w:cs="Times New Roman"/>
          <w:color w:val="auto"/>
          <w:lang w:bidi="ar-SA"/>
        </w:rPr>
      </w:pPr>
      <w:r w:rsidRPr="008133DF">
        <w:rPr>
          <w:rFonts w:ascii="Times New Roman" w:hAnsi="Times New Roman" w:cs="Times New Roman"/>
          <w:b/>
          <w:i/>
          <w:iCs/>
          <w:color w:val="auto"/>
          <w:lang w:bidi="ar-SA"/>
        </w:rPr>
        <w:t>Направление движения потока</w:t>
      </w:r>
      <w:r w:rsidRPr="008133DF">
        <w:rPr>
          <w:rFonts w:ascii="Times New Roman" w:hAnsi="Times New Roman" w:cs="Times New Roman"/>
          <w:i/>
          <w:iCs/>
          <w:color w:val="auto"/>
          <w:lang w:bidi="ar-SA"/>
        </w:rPr>
        <w:t xml:space="preserve"> </w:t>
      </w:r>
      <w:r>
        <w:rPr>
          <w:rFonts w:ascii="Times New Roman" w:eastAsia="NewtonC" w:hAnsi="Times New Roman" w:cs="Times New Roman"/>
          <w:color w:val="auto"/>
          <w:lang w:val="kk-KZ" w:bidi="ar-SA"/>
        </w:rPr>
        <w:t>–</w:t>
      </w:r>
      <w:r w:rsidRPr="008133DF">
        <w:rPr>
          <w:rFonts w:ascii="Times New Roman" w:eastAsia="NewtonC" w:hAnsi="Times New Roman" w:cs="Times New Roman"/>
          <w:color w:val="auto"/>
          <w:lang w:bidi="ar-SA"/>
        </w:rPr>
        <w:t xml:space="preserve"> направление, в котором осуществляется выполнение работ.</w:t>
      </w:r>
    </w:p>
    <w:p w:rsidR="00D45A63" w:rsidRDefault="00D45A63" w:rsidP="00D45A63">
      <w:pPr>
        <w:widowControl/>
        <w:autoSpaceDE w:val="0"/>
        <w:autoSpaceDN w:val="0"/>
        <w:adjustRightInd w:val="0"/>
        <w:ind w:firstLine="708"/>
        <w:jc w:val="both"/>
        <w:rPr>
          <w:rFonts w:ascii="Times New Roman" w:eastAsia="NewtonC" w:hAnsi="Times New Roman" w:cs="Times New Roman"/>
          <w:color w:val="auto"/>
          <w:lang w:val="kk-KZ" w:bidi="ar-SA"/>
        </w:rPr>
      </w:pPr>
      <w:r w:rsidRPr="008133DF">
        <w:rPr>
          <w:rFonts w:ascii="Times New Roman" w:eastAsia="NewtonC" w:hAnsi="Times New Roman" w:cs="Times New Roman"/>
          <w:color w:val="auto"/>
          <w:lang w:bidi="ar-SA"/>
        </w:rPr>
        <w:t>Для повышения эффективности и ритмичности работ поточным</w:t>
      </w:r>
      <w:r>
        <w:rPr>
          <w:rFonts w:ascii="Times New Roman" w:eastAsia="NewtonC" w:hAnsi="Times New Roman" w:cs="Times New Roman"/>
          <w:color w:val="auto"/>
          <w:lang w:val="kk-KZ" w:bidi="ar-SA"/>
        </w:rPr>
        <w:t xml:space="preserve"> </w:t>
      </w:r>
      <w:r w:rsidRPr="008133DF">
        <w:rPr>
          <w:rFonts w:ascii="Times New Roman" w:eastAsia="NewtonC" w:hAnsi="Times New Roman" w:cs="Times New Roman"/>
          <w:color w:val="auto"/>
          <w:lang w:bidi="ar-SA"/>
        </w:rPr>
        <w:t>способом необходимо их проведение с наибольшим использованием машин, что возможно только при</w:t>
      </w:r>
      <w:r>
        <w:rPr>
          <w:rFonts w:ascii="Times New Roman" w:eastAsia="NewtonC" w:hAnsi="Times New Roman" w:cs="Times New Roman"/>
          <w:color w:val="auto"/>
          <w:lang w:val="kk-KZ" w:bidi="ar-SA"/>
        </w:rPr>
        <w:t xml:space="preserve"> </w:t>
      </w:r>
      <w:r w:rsidRPr="008133DF">
        <w:rPr>
          <w:rFonts w:ascii="Times New Roman" w:eastAsia="NewtonC" w:hAnsi="Times New Roman" w:cs="Times New Roman"/>
          <w:color w:val="auto"/>
          <w:lang w:bidi="ar-SA"/>
        </w:rPr>
        <w:t>осуществлении</w:t>
      </w:r>
      <w:r>
        <w:rPr>
          <w:rFonts w:ascii="Times New Roman" w:eastAsia="NewtonC" w:hAnsi="Times New Roman" w:cs="Times New Roman"/>
          <w:color w:val="auto"/>
          <w:lang w:val="kk-KZ" w:bidi="ar-SA"/>
        </w:rPr>
        <w:t xml:space="preserve"> </w:t>
      </w:r>
      <w:r w:rsidRPr="008133DF">
        <w:rPr>
          <w:rFonts w:ascii="Times New Roman" w:eastAsia="NewtonC" w:hAnsi="Times New Roman" w:cs="Times New Roman"/>
          <w:color w:val="auto"/>
          <w:lang w:bidi="ar-SA"/>
        </w:rPr>
        <w:t>комплексной</w:t>
      </w:r>
      <w:r>
        <w:rPr>
          <w:rFonts w:ascii="Times New Roman" w:eastAsia="NewtonC" w:hAnsi="Times New Roman" w:cs="Times New Roman"/>
          <w:color w:val="auto"/>
          <w:lang w:val="kk-KZ" w:bidi="ar-SA"/>
        </w:rPr>
        <w:t xml:space="preserve"> </w:t>
      </w:r>
      <w:r w:rsidRPr="008133DF">
        <w:rPr>
          <w:rFonts w:ascii="Times New Roman" w:eastAsia="NewtonC" w:hAnsi="Times New Roman" w:cs="Times New Roman"/>
          <w:color w:val="auto"/>
          <w:lang w:bidi="ar-SA"/>
        </w:rPr>
        <w:t>механизации. При этом комплексная механизация характерна тем,</w:t>
      </w:r>
      <w:r>
        <w:rPr>
          <w:rFonts w:ascii="Times New Roman" w:eastAsia="NewtonC" w:hAnsi="Times New Roman" w:cs="Times New Roman"/>
          <w:color w:val="auto"/>
          <w:lang w:val="kk-KZ" w:bidi="ar-SA"/>
        </w:rPr>
        <w:t xml:space="preserve"> </w:t>
      </w:r>
      <w:r w:rsidRPr="008133DF">
        <w:rPr>
          <w:rFonts w:ascii="Times New Roman" w:eastAsia="NewtonC" w:hAnsi="Times New Roman" w:cs="Times New Roman"/>
          <w:color w:val="auto"/>
          <w:lang w:bidi="ar-SA"/>
        </w:rPr>
        <w:t>что на каждом участке потока работают различные механизированные</w:t>
      </w:r>
      <w:r>
        <w:rPr>
          <w:rFonts w:ascii="Times New Roman" w:eastAsia="NewtonC" w:hAnsi="Times New Roman" w:cs="Times New Roman"/>
          <w:color w:val="auto"/>
          <w:lang w:val="kk-KZ" w:bidi="ar-SA"/>
        </w:rPr>
        <w:t xml:space="preserve"> </w:t>
      </w:r>
      <w:r w:rsidRPr="008133DF">
        <w:rPr>
          <w:rFonts w:ascii="Times New Roman" w:eastAsia="NewtonC" w:hAnsi="Times New Roman" w:cs="Times New Roman"/>
          <w:color w:val="auto"/>
          <w:lang w:bidi="ar-SA"/>
        </w:rPr>
        <w:t>звенья, производительность которых увязана между ними, соответствует их скорости и скорости всего потока. Промышленность выпускает много машин с различными параметрами, поэтому для обеспечения требуемой производительности и скорости потока необходимо</w:t>
      </w:r>
      <w:r>
        <w:rPr>
          <w:rFonts w:ascii="Times New Roman" w:eastAsia="NewtonC" w:hAnsi="Times New Roman" w:cs="Times New Roman"/>
          <w:color w:val="auto"/>
          <w:lang w:val="kk-KZ" w:bidi="ar-SA"/>
        </w:rPr>
        <w:t xml:space="preserve"> </w:t>
      </w:r>
      <w:r w:rsidRPr="008133DF">
        <w:rPr>
          <w:rFonts w:ascii="Times New Roman" w:eastAsia="NewtonC" w:hAnsi="Times New Roman" w:cs="Times New Roman"/>
          <w:color w:val="auto"/>
          <w:lang w:bidi="ar-SA"/>
        </w:rPr>
        <w:t>подбирать комплекты машин для каждого звена. Этот подбор труден</w:t>
      </w:r>
      <w:r>
        <w:rPr>
          <w:rFonts w:ascii="Times New Roman" w:eastAsia="NewtonC" w:hAnsi="Times New Roman" w:cs="Times New Roman"/>
          <w:color w:val="auto"/>
          <w:lang w:val="kk-KZ" w:bidi="ar-SA"/>
        </w:rPr>
        <w:t xml:space="preserve"> </w:t>
      </w:r>
      <w:r w:rsidRPr="008133DF">
        <w:rPr>
          <w:rFonts w:ascii="Times New Roman" w:eastAsia="NewtonC" w:hAnsi="Times New Roman" w:cs="Times New Roman"/>
          <w:color w:val="auto"/>
          <w:lang w:bidi="ar-SA"/>
        </w:rPr>
        <w:t>тем, что поток включает многочисленные и разнообразные работы</w:t>
      </w:r>
      <w:r>
        <w:rPr>
          <w:rFonts w:ascii="Times New Roman" w:eastAsia="NewtonC" w:hAnsi="Times New Roman" w:cs="Times New Roman"/>
          <w:color w:val="auto"/>
          <w:lang w:val="kk-KZ" w:bidi="ar-SA"/>
        </w:rPr>
        <w:t xml:space="preserve"> </w:t>
      </w:r>
      <w:r w:rsidRPr="008133DF">
        <w:rPr>
          <w:rFonts w:ascii="Times New Roman" w:eastAsia="NewtonC" w:hAnsi="Times New Roman" w:cs="Times New Roman"/>
          <w:color w:val="auto"/>
          <w:lang w:bidi="ar-SA"/>
        </w:rPr>
        <w:t>и не всегда удается подобрать такой состав звена, в котором при заданной скорости потока все машины будут полностью использованы.</w:t>
      </w:r>
      <w:r>
        <w:rPr>
          <w:rFonts w:ascii="Times New Roman" w:eastAsia="NewtonC" w:hAnsi="Times New Roman" w:cs="Times New Roman"/>
          <w:color w:val="auto"/>
          <w:lang w:val="kk-KZ" w:bidi="ar-SA"/>
        </w:rPr>
        <w:t xml:space="preserve"> </w:t>
      </w:r>
    </w:p>
    <w:p w:rsidR="00D45A63" w:rsidRDefault="00D45A63" w:rsidP="00D45A63">
      <w:pPr>
        <w:widowControl/>
        <w:autoSpaceDE w:val="0"/>
        <w:autoSpaceDN w:val="0"/>
        <w:adjustRightInd w:val="0"/>
        <w:ind w:firstLine="708"/>
        <w:jc w:val="both"/>
        <w:rPr>
          <w:rFonts w:ascii="Times New Roman" w:eastAsia="NewtonC" w:hAnsi="Times New Roman" w:cs="Times New Roman"/>
          <w:color w:val="auto"/>
          <w:lang w:bidi="ar-SA"/>
        </w:rPr>
      </w:pPr>
      <w:r w:rsidRPr="008133DF">
        <w:rPr>
          <w:rFonts w:ascii="Times New Roman" w:eastAsia="NewtonC" w:hAnsi="Times New Roman" w:cs="Times New Roman"/>
          <w:color w:val="auto"/>
          <w:lang w:bidi="ar-SA"/>
        </w:rPr>
        <w:t>В связи с этим для повышения коэффициента использования незагруженных машин желательно их использование в других механизированных звеньях. Для выравнивания скорости движения отдельных</w:t>
      </w:r>
      <w:r>
        <w:rPr>
          <w:rFonts w:ascii="Times New Roman" w:eastAsia="NewtonC" w:hAnsi="Times New Roman" w:cs="Times New Roman"/>
          <w:color w:val="auto"/>
          <w:lang w:val="kk-KZ" w:bidi="ar-SA"/>
        </w:rPr>
        <w:t xml:space="preserve"> </w:t>
      </w:r>
      <w:r w:rsidRPr="008133DF">
        <w:rPr>
          <w:rFonts w:ascii="Times New Roman" w:eastAsia="NewtonC" w:hAnsi="Times New Roman" w:cs="Times New Roman"/>
          <w:color w:val="auto"/>
          <w:lang w:bidi="ar-SA"/>
        </w:rPr>
        <w:t>звеньев в объектном потоке возможно варьирование продолжительностью смены и увеличение количества ведущих машин.</w:t>
      </w:r>
    </w:p>
    <w:p w:rsidR="00D45A63" w:rsidRPr="002E312C" w:rsidRDefault="00D45A63" w:rsidP="00D45A63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color w:val="FF0000"/>
          <w:lang w:val="kk-KZ"/>
        </w:rPr>
      </w:pPr>
      <w:r w:rsidRPr="002E312C">
        <w:rPr>
          <w:rFonts w:ascii="Times New Roman" w:eastAsia="NewtonC" w:hAnsi="Times New Roman" w:cs="Times New Roman"/>
          <w:color w:val="FF0000"/>
        </w:rPr>
        <w:t>Часто для реализации непрерывности работы последовательно</w:t>
      </w:r>
      <w:r w:rsidRPr="002E312C">
        <w:rPr>
          <w:rFonts w:ascii="Times New Roman" w:eastAsia="NewtonC" w:hAnsi="Times New Roman" w:cs="Times New Roman"/>
          <w:color w:val="FF0000"/>
          <w:lang w:val="kk-KZ"/>
        </w:rPr>
        <w:t xml:space="preserve"> </w:t>
      </w:r>
      <w:r w:rsidRPr="002E312C">
        <w:rPr>
          <w:rFonts w:ascii="Times New Roman" w:eastAsia="NewtonC" w:hAnsi="Times New Roman" w:cs="Times New Roman"/>
          <w:color w:val="FF0000"/>
        </w:rPr>
        <w:t>работающих строительных подразделений требуется организация</w:t>
      </w:r>
      <w:r w:rsidRPr="002E312C">
        <w:rPr>
          <w:rFonts w:ascii="Times New Roman" w:eastAsia="NewtonC" w:hAnsi="Times New Roman" w:cs="Times New Roman"/>
          <w:color w:val="FF0000"/>
          <w:lang w:val="kk-KZ"/>
        </w:rPr>
        <w:t xml:space="preserve"> </w:t>
      </w:r>
      <w:r w:rsidRPr="002E312C">
        <w:rPr>
          <w:rFonts w:ascii="Times New Roman" w:eastAsia="NewtonC" w:hAnsi="Times New Roman" w:cs="Times New Roman"/>
          <w:color w:val="FF0000"/>
        </w:rPr>
        <w:t xml:space="preserve">задела </w:t>
      </w:r>
      <w:r w:rsidRPr="002E312C">
        <w:rPr>
          <w:rFonts w:ascii="Times New Roman" w:eastAsia="NewtonC" w:hAnsi="Times New Roman" w:cs="Times New Roman"/>
          <w:color w:val="FF0000"/>
          <w:lang w:val="kk-KZ"/>
        </w:rPr>
        <w:t>–</w:t>
      </w:r>
      <w:r w:rsidRPr="002E312C">
        <w:rPr>
          <w:rFonts w:ascii="Times New Roman" w:eastAsia="NewtonC" w:hAnsi="Times New Roman" w:cs="Times New Roman"/>
          <w:color w:val="FF0000"/>
        </w:rPr>
        <w:t xml:space="preserve"> участка законченного рабочего процесса или конструктивного элемента дороги, подготовленного для выполнения последующих элементов. Заделы необходимы как резерв для обеспечения</w:t>
      </w:r>
      <w:r w:rsidRPr="002E312C">
        <w:rPr>
          <w:rFonts w:ascii="Times New Roman" w:eastAsia="NewtonC" w:hAnsi="Times New Roman" w:cs="Times New Roman"/>
          <w:color w:val="FF0000"/>
          <w:lang w:val="kk-KZ"/>
        </w:rPr>
        <w:t xml:space="preserve"> </w:t>
      </w:r>
      <w:r w:rsidRPr="002E312C">
        <w:rPr>
          <w:rFonts w:ascii="Times New Roman" w:eastAsia="NewtonC" w:hAnsi="Times New Roman" w:cs="Times New Roman"/>
          <w:color w:val="FF0000"/>
        </w:rPr>
        <w:t>работы последующих подразделений. Различают заделы сезонные</w:t>
      </w:r>
      <w:r w:rsidRPr="002E312C">
        <w:rPr>
          <w:rFonts w:ascii="Times New Roman" w:eastAsia="NewtonC" w:hAnsi="Times New Roman" w:cs="Times New Roman"/>
          <w:color w:val="FF0000"/>
          <w:lang w:val="kk-KZ"/>
        </w:rPr>
        <w:t xml:space="preserve"> </w:t>
      </w:r>
      <w:r w:rsidRPr="002E312C">
        <w:rPr>
          <w:rFonts w:ascii="Times New Roman" w:eastAsia="NewtonC" w:hAnsi="Times New Roman" w:cs="Times New Roman"/>
          <w:color w:val="FF0000"/>
        </w:rPr>
        <w:t>и текущие. Сезонным называют задел, например, обеспечивающий</w:t>
      </w:r>
      <w:r w:rsidRPr="002E312C">
        <w:rPr>
          <w:rFonts w:ascii="Times New Roman" w:eastAsia="NewtonC" w:hAnsi="Times New Roman" w:cs="Times New Roman"/>
          <w:color w:val="FF0000"/>
          <w:lang w:val="kk-KZ"/>
        </w:rPr>
        <w:t xml:space="preserve"> </w:t>
      </w:r>
      <w:r w:rsidRPr="002E312C">
        <w:rPr>
          <w:rFonts w:ascii="Times New Roman" w:eastAsia="NewtonC" w:hAnsi="Times New Roman" w:cs="Times New Roman"/>
          <w:color w:val="FF0000"/>
        </w:rPr>
        <w:t>работу автоматизированного комплекса по строительству дорожной одежды, в виде готового участка земляного полотна, рассчитанного на готовую производительность комплекта. К сезонным</w:t>
      </w:r>
      <w:r w:rsidRPr="002E312C">
        <w:rPr>
          <w:rFonts w:ascii="Times New Roman" w:eastAsia="NewtonC" w:hAnsi="Times New Roman" w:cs="Times New Roman"/>
          <w:color w:val="FF0000"/>
          <w:lang w:val="kk-KZ"/>
        </w:rPr>
        <w:t xml:space="preserve"> </w:t>
      </w:r>
      <w:r w:rsidRPr="002E312C">
        <w:rPr>
          <w:rFonts w:ascii="Times New Roman" w:eastAsia="NewtonC" w:hAnsi="Times New Roman" w:cs="Times New Roman"/>
          <w:color w:val="FF0000"/>
        </w:rPr>
        <w:t>относят также заделы по возведению земляного полотна в благоприятный период года для строительства на нем зимой основания</w:t>
      </w:r>
      <w:r w:rsidRPr="002E312C">
        <w:rPr>
          <w:rFonts w:ascii="Times New Roman" w:eastAsia="NewtonC" w:hAnsi="Times New Roman" w:cs="Times New Roman"/>
          <w:color w:val="FF0000"/>
          <w:lang w:val="kk-KZ"/>
        </w:rPr>
        <w:t xml:space="preserve"> </w:t>
      </w:r>
      <w:r w:rsidRPr="002E312C">
        <w:rPr>
          <w:rFonts w:ascii="Times New Roman" w:eastAsia="NewtonC" w:hAnsi="Times New Roman" w:cs="Times New Roman"/>
          <w:color w:val="FF0000"/>
        </w:rPr>
        <w:t>дорожной одежд.</w:t>
      </w:r>
    </w:p>
    <w:p w:rsidR="00D45A63" w:rsidRDefault="00D45A63" w:rsidP="00D45A63">
      <w:pPr>
        <w:widowControl/>
        <w:autoSpaceDE w:val="0"/>
        <w:autoSpaceDN w:val="0"/>
        <w:adjustRightInd w:val="0"/>
        <w:ind w:firstLine="708"/>
        <w:jc w:val="both"/>
        <w:rPr>
          <w:rFonts w:ascii="Times New Roman" w:eastAsia="NewtonC" w:hAnsi="Times New Roman" w:cs="Times New Roman"/>
          <w:color w:val="auto"/>
          <w:lang w:val="kk-KZ" w:bidi="ar-SA"/>
        </w:rPr>
      </w:pPr>
    </w:p>
    <w:p w:rsidR="00D45A63" w:rsidRPr="00893811" w:rsidRDefault="00D45A63" w:rsidP="00D45A63">
      <w:pPr>
        <w:widowControl/>
        <w:autoSpaceDE w:val="0"/>
        <w:autoSpaceDN w:val="0"/>
        <w:adjustRightInd w:val="0"/>
        <w:ind w:firstLine="708"/>
        <w:jc w:val="both"/>
        <w:rPr>
          <w:rFonts w:ascii="Times New Roman" w:eastAsia="NewtonC" w:hAnsi="Times New Roman" w:cs="Times New Roman"/>
          <w:color w:val="auto"/>
          <w:lang w:val="kk-KZ" w:bidi="ar-SA"/>
        </w:rPr>
      </w:pPr>
    </w:p>
    <w:p w:rsidR="00D45A63" w:rsidRDefault="00D45A63" w:rsidP="00D45A63">
      <w:pPr>
        <w:widowControl/>
        <w:rPr>
          <w:rFonts w:ascii="Times New Roman" w:hAnsi="Times New Roman" w:cs="Times New Roman"/>
          <w:b/>
          <w:lang w:val="kk-KZ"/>
        </w:rPr>
      </w:pPr>
    </w:p>
    <w:p w:rsidR="00D45A63" w:rsidRDefault="00D45A63" w:rsidP="00D45A63">
      <w:pPr>
        <w:widowControl/>
        <w:rPr>
          <w:rFonts w:ascii="Times New Roman" w:hAnsi="Times New Roman" w:cs="Times New Roman"/>
          <w:b/>
          <w:lang w:val="kk-KZ"/>
        </w:rPr>
      </w:pPr>
    </w:p>
    <w:p w:rsidR="00D45A63" w:rsidRPr="00893811" w:rsidRDefault="00D45A63" w:rsidP="00D45A63">
      <w:pPr>
        <w:pStyle w:val="a3"/>
        <w:widowControl/>
        <w:numPr>
          <w:ilvl w:val="1"/>
          <w:numId w:val="1"/>
        </w:numPr>
        <w:rPr>
          <w:rFonts w:ascii="Times New Roman" w:hAnsi="Times New Roman" w:cs="Times New Roman"/>
          <w:b/>
        </w:rPr>
      </w:pPr>
      <w:r w:rsidRPr="00893811">
        <w:rPr>
          <w:rFonts w:ascii="Times New Roman" w:hAnsi="Times New Roman" w:cs="Times New Roman"/>
          <w:b/>
        </w:rPr>
        <w:t>Снижение сезонности строительства</w:t>
      </w:r>
    </w:p>
    <w:p w:rsidR="00D45A63" w:rsidRPr="00893811" w:rsidRDefault="00D45A63" w:rsidP="00D45A63">
      <w:pPr>
        <w:ind w:left="927"/>
        <w:rPr>
          <w:rFonts w:ascii="Times New Roman" w:hAnsi="Times New Roman" w:cs="Times New Roman"/>
          <w:b/>
        </w:rPr>
      </w:pPr>
    </w:p>
    <w:p w:rsidR="00D45A63" w:rsidRPr="00893811" w:rsidRDefault="00D45A63" w:rsidP="00D45A63">
      <w:pPr>
        <w:ind w:firstLine="567"/>
        <w:jc w:val="both"/>
        <w:rPr>
          <w:rFonts w:ascii="Times New Roman" w:hAnsi="Times New Roman" w:cs="Times New Roman"/>
        </w:rPr>
      </w:pPr>
      <w:r w:rsidRPr="00893811">
        <w:rPr>
          <w:rFonts w:ascii="Times New Roman" w:hAnsi="Times New Roman" w:cs="Times New Roman"/>
        </w:rPr>
        <w:t xml:space="preserve">Сезонность строительства сохраняется еще в больших масштабах. Это связано с нестабильностью свойств дорожно-строительных материалов. У большинства ДСМ зимой </w:t>
      </w:r>
      <w:proofErr w:type="spellStart"/>
      <w:r w:rsidRPr="00893811">
        <w:rPr>
          <w:rFonts w:ascii="Times New Roman" w:hAnsi="Times New Roman" w:cs="Times New Roman"/>
        </w:rPr>
        <w:t>удобообрабатываемость</w:t>
      </w:r>
      <w:proofErr w:type="spellEnd"/>
      <w:r w:rsidRPr="00893811">
        <w:rPr>
          <w:rFonts w:ascii="Times New Roman" w:hAnsi="Times New Roman" w:cs="Times New Roman"/>
        </w:rPr>
        <w:t xml:space="preserve"> резко ухудшаются.</w:t>
      </w:r>
    </w:p>
    <w:p w:rsidR="00D45A63" w:rsidRPr="00893811" w:rsidRDefault="00D45A63" w:rsidP="00D45A63">
      <w:pPr>
        <w:pStyle w:val="3"/>
        <w:spacing w:after="0"/>
        <w:ind w:left="0" w:firstLine="567"/>
        <w:rPr>
          <w:rFonts w:ascii="Times New Roman" w:hAnsi="Times New Roman" w:cs="Times New Roman"/>
          <w:sz w:val="24"/>
          <w:szCs w:val="24"/>
        </w:rPr>
      </w:pPr>
      <w:r w:rsidRPr="00893811">
        <w:rPr>
          <w:rFonts w:ascii="Times New Roman" w:hAnsi="Times New Roman" w:cs="Times New Roman"/>
          <w:sz w:val="24"/>
          <w:szCs w:val="24"/>
        </w:rPr>
        <w:t xml:space="preserve">Эффективность </w:t>
      </w:r>
      <w:proofErr w:type="gramStart"/>
      <w:r w:rsidRPr="00893811">
        <w:rPr>
          <w:rFonts w:ascii="Times New Roman" w:hAnsi="Times New Roman" w:cs="Times New Roman"/>
          <w:sz w:val="24"/>
          <w:szCs w:val="24"/>
        </w:rPr>
        <w:t>производства  работ</w:t>
      </w:r>
      <w:proofErr w:type="gramEnd"/>
      <w:r w:rsidRPr="00893811">
        <w:rPr>
          <w:rFonts w:ascii="Times New Roman" w:hAnsi="Times New Roman" w:cs="Times New Roman"/>
          <w:sz w:val="24"/>
          <w:szCs w:val="24"/>
        </w:rPr>
        <w:t xml:space="preserve"> в зимних условиях зависит от климатических условий района строительства, применяемых материалов и используемого оборудования.</w:t>
      </w:r>
    </w:p>
    <w:p w:rsidR="00D45A63" w:rsidRPr="00893811" w:rsidRDefault="00D45A63" w:rsidP="00D45A63">
      <w:pPr>
        <w:ind w:firstLine="567"/>
        <w:jc w:val="both"/>
        <w:rPr>
          <w:rFonts w:ascii="Times New Roman" w:hAnsi="Times New Roman" w:cs="Times New Roman"/>
        </w:rPr>
      </w:pPr>
      <w:r w:rsidRPr="00893811">
        <w:rPr>
          <w:rFonts w:ascii="Times New Roman" w:hAnsi="Times New Roman" w:cs="Times New Roman"/>
        </w:rPr>
        <w:t xml:space="preserve">С целью снижения дополнительных затрат зимой переходят к выборочному выполнению отдельных </w:t>
      </w:r>
      <w:proofErr w:type="gramStart"/>
      <w:r w:rsidRPr="00893811">
        <w:rPr>
          <w:rFonts w:ascii="Times New Roman" w:hAnsi="Times New Roman" w:cs="Times New Roman"/>
        </w:rPr>
        <w:t>видов  работ</w:t>
      </w:r>
      <w:proofErr w:type="gramEnd"/>
      <w:r w:rsidRPr="00893811">
        <w:rPr>
          <w:rFonts w:ascii="Times New Roman" w:hAnsi="Times New Roman" w:cs="Times New Roman"/>
        </w:rPr>
        <w:t>. Основным критерием при их выборе считают выполнение двух требований:</w:t>
      </w:r>
    </w:p>
    <w:p w:rsidR="00D45A63" w:rsidRPr="00893811" w:rsidRDefault="00D45A63" w:rsidP="00D45A63">
      <w:pPr>
        <w:widowControl/>
        <w:numPr>
          <w:ilvl w:val="0"/>
          <w:numId w:val="2"/>
        </w:numPr>
        <w:tabs>
          <w:tab w:val="clear" w:pos="1890"/>
          <w:tab w:val="num" w:pos="0"/>
        </w:tabs>
        <w:ind w:left="0" w:firstLine="567"/>
        <w:jc w:val="both"/>
        <w:rPr>
          <w:rFonts w:ascii="Times New Roman" w:hAnsi="Times New Roman" w:cs="Times New Roman"/>
        </w:rPr>
      </w:pPr>
      <w:r w:rsidRPr="00893811">
        <w:rPr>
          <w:rFonts w:ascii="Times New Roman" w:hAnsi="Times New Roman" w:cs="Times New Roman"/>
        </w:rPr>
        <w:t>Производство работ в зимних условиях не должно приводить к снижению их качества;</w:t>
      </w:r>
    </w:p>
    <w:p w:rsidR="00D45A63" w:rsidRPr="00893811" w:rsidRDefault="00D45A63" w:rsidP="00D45A63">
      <w:pPr>
        <w:widowControl/>
        <w:numPr>
          <w:ilvl w:val="0"/>
          <w:numId w:val="2"/>
        </w:numPr>
        <w:tabs>
          <w:tab w:val="clear" w:pos="1890"/>
          <w:tab w:val="num" w:pos="-540"/>
        </w:tabs>
        <w:ind w:left="0" w:firstLine="567"/>
        <w:jc w:val="both"/>
        <w:rPr>
          <w:rFonts w:ascii="Times New Roman" w:hAnsi="Times New Roman" w:cs="Times New Roman"/>
        </w:rPr>
      </w:pPr>
      <w:r w:rsidRPr="00893811">
        <w:rPr>
          <w:rFonts w:ascii="Times New Roman" w:hAnsi="Times New Roman" w:cs="Times New Roman"/>
        </w:rPr>
        <w:t xml:space="preserve">Удорожание строительства, </w:t>
      </w:r>
      <w:proofErr w:type="gramStart"/>
      <w:r w:rsidRPr="00893811">
        <w:rPr>
          <w:rFonts w:ascii="Times New Roman" w:hAnsi="Times New Roman" w:cs="Times New Roman"/>
        </w:rPr>
        <w:t>вызываемое  зимними</w:t>
      </w:r>
      <w:proofErr w:type="gramEnd"/>
      <w:r w:rsidRPr="00893811">
        <w:rPr>
          <w:rFonts w:ascii="Times New Roman" w:hAnsi="Times New Roman" w:cs="Times New Roman"/>
        </w:rPr>
        <w:t xml:space="preserve"> работами, должно компенсироваться  выгодами, получаемыми благодаря  продлению строительного сезона.</w:t>
      </w:r>
    </w:p>
    <w:p w:rsidR="00D45A63" w:rsidRPr="00893811" w:rsidRDefault="00D45A63" w:rsidP="00D45A63">
      <w:pPr>
        <w:pStyle w:val="a4"/>
        <w:ind w:firstLine="567"/>
      </w:pPr>
      <w:r w:rsidRPr="00893811">
        <w:t xml:space="preserve">Необходимо </w:t>
      </w:r>
      <w:proofErr w:type="gramStart"/>
      <w:r w:rsidRPr="00893811">
        <w:t>стремиться  к</w:t>
      </w:r>
      <w:proofErr w:type="gramEnd"/>
      <w:r w:rsidRPr="00893811">
        <w:t xml:space="preserve"> выполнению в зимний период тех видов работ, технология которых не зависит от снижения температуры, себестоимость выполнения которых в зимний период обычно ниже чем в летний.</w:t>
      </w:r>
    </w:p>
    <w:p w:rsidR="00D45A63" w:rsidRPr="00893811" w:rsidRDefault="00D45A63" w:rsidP="00D45A63">
      <w:pPr>
        <w:ind w:firstLine="567"/>
        <w:jc w:val="both"/>
        <w:rPr>
          <w:rFonts w:ascii="Times New Roman" w:hAnsi="Times New Roman" w:cs="Times New Roman"/>
        </w:rPr>
      </w:pPr>
      <w:r w:rsidRPr="00893811">
        <w:rPr>
          <w:rFonts w:ascii="Times New Roman" w:hAnsi="Times New Roman" w:cs="Times New Roman"/>
        </w:rPr>
        <w:t>Наибольший эффект в зимних условиях дает выполнение следующих работ:</w:t>
      </w:r>
    </w:p>
    <w:p w:rsidR="00D45A63" w:rsidRPr="00893811" w:rsidRDefault="00D45A63" w:rsidP="00D45A63">
      <w:pPr>
        <w:ind w:firstLine="567"/>
        <w:rPr>
          <w:rFonts w:ascii="Times New Roman" w:hAnsi="Times New Roman" w:cs="Times New Roman"/>
        </w:rPr>
      </w:pPr>
      <w:r w:rsidRPr="00893811">
        <w:rPr>
          <w:rFonts w:ascii="Times New Roman" w:hAnsi="Times New Roman" w:cs="Times New Roman"/>
        </w:rPr>
        <w:t xml:space="preserve">- </w:t>
      </w:r>
      <w:proofErr w:type="spellStart"/>
      <w:r w:rsidRPr="00893811">
        <w:rPr>
          <w:rFonts w:ascii="Times New Roman" w:hAnsi="Times New Roman" w:cs="Times New Roman"/>
        </w:rPr>
        <w:t>выторфовывание</w:t>
      </w:r>
      <w:proofErr w:type="spellEnd"/>
      <w:r w:rsidRPr="00893811">
        <w:rPr>
          <w:rFonts w:ascii="Times New Roman" w:hAnsi="Times New Roman" w:cs="Times New Roman"/>
        </w:rPr>
        <w:t xml:space="preserve"> болот с одновременной отсыпкой насыпи;</w:t>
      </w:r>
    </w:p>
    <w:p w:rsidR="00D45A63" w:rsidRPr="00893811" w:rsidRDefault="00D45A63" w:rsidP="00D45A63">
      <w:pPr>
        <w:ind w:firstLine="567"/>
        <w:rPr>
          <w:rFonts w:ascii="Times New Roman" w:hAnsi="Times New Roman" w:cs="Times New Roman"/>
        </w:rPr>
      </w:pPr>
      <w:r w:rsidRPr="00893811">
        <w:rPr>
          <w:rFonts w:ascii="Times New Roman" w:hAnsi="Times New Roman" w:cs="Times New Roman"/>
        </w:rPr>
        <w:t>- строительство мостов с использованием ледяного покрова;</w:t>
      </w:r>
    </w:p>
    <w:p w:rsidR="00D45A63" w:rsidRPr="00893811" w:rsidRDefault="00D45A63" w:rsidP="00D45A63">
      <w:pPr>
        <w:ind w:firstLine="567"/>
        <w:rPr>
          <w:rFonts w:ascii="Times New Roman" w:hAnsi="Times New Roman" w:cs="Times New Roman"/>
        </w:rPr>
      </w:pPr>
      <w:r w:rsidRPr="00893811">
        <w:rPr>
          <w:rFonts w:ascii="Times New Roman" w:hAnsi="Times New Roman" w:cs="Times New Roman"/>
        </w:rPr>
        <w:t xml:space="preserve">- устройство ледяных переправ </w:t>
      </w:r>
      <w:proofErr w:type="gramStart"/>
      <w:r w:rsidRPr="00893811">
        <w:rPr>
          <w:rFonts w:ascii="Times New Roman" w:hAnsi="Times New Roman" w:cs="Times New Roman"/>
        </w:rPr>
        <w:t>взамен  временных</w:t>
      </w:r>
      <w:proofErr w:type="gramEnd"/>
      <w:r w:rsidRPr="00893811">
        <w:rPr>
          <w:rFonts w:ascii="Times New Roman" w:hAnsi="Times New Roman" w:cs="Times New Roman"/>
        </w:rPr>
        <w:t xml:space="preserve"> мостов;</w:t>
      </w:r>
    </w:p>
    <w:p w:rsidR="00D45A63" w:rsidRPr="00893811" w:rsidRDefault="00D45A63" w:rsidP="00D45A63">
      <w:pPr>
        <w:ind w:firstLine="567"/>
        <w:rPr>
          <w:rFonts w:ascii="Times New Roman" w:hAnsi="Times New Roman" w:cs="Times New Roman"/>
        </w:rPr>
      </w:pPr>
      <w:r w:rsidRPr="00893811">
        <w:rPr>
          <w:rFonts w:ascii="Times New Roman" w:hAnsi="Times New Roman" w:cs="Times New Roman"/>
        </w:rPr>
        <w:t>- перевозка материалов по снежным и ледяным дорогам;</w:t>
      </w:r>
    </w:p>
    <w:p w:rsidR="00D45A63" w:rsidRPr="00893811" w:rsidRDefault="00D45A63" w:rsidP="00D45A63">
      <w:pPr>
        <w:ind w:firstLine="567"/>
        <w:rPr>
          <w:rFonts w:ascii="Times New Roman" w:hAnsi="Times New Roman" w:cs="Times New Roman"/>
        </w:rPr>
      </w:pPr>
      <w:r w:rsidRPr="00893811">
        <w:rPr>
          <w:rFonts w:ascii="Times New Roman" w:hAnsi="Times New Roman" w:cs="Times New Roman"/>
        </w:rPr>
        <w:t>- земляные работы в сухих и песчаных грунтах;</w:t>
      </w:r>
    </w:p>
    <w:p w:rsidR="00D45A63" w:rsidRPr="00893811" w:rsidRDefault="00D45A63" w:rsidP="00D45A63">
      <w:pPr>
        <w:ind w:firstLine="567"/>
        <w:rPr>
          <w:rFonts w:ascii="Times New Roman" w:hAnsi="Times New Roman" w:cs="Times New Roman"/>
        </w:rPr>
      </w:pPr>
      <w:r w:rsidRPr="00893811">
        <w:rPr>
          <w:rFonts w:ascii="Times New Roman" w:hAnsi="Times New Roman" w:cs="Times New Roman"/>
        </w:rPr>
        <w:t>- скальные работы по устройству выемок;</w:t>
      </w:r>
    </w:p>
    <w:p w:rsidR="00D45A63" w:rsidRPr="00893811" w:rsidRDefault="00D45A63" w:rsidP="00D45A63">
      <w:pPr>
        <w:ind w:firstLine="567"/>
        <w:rPr>
          <w:rFonts w:ascii="Times New Roman" w:hAnsi="Times New Roman" w:cs="Times New Roman"/>
        </w:rPr>
      </w:pPr>
      <w:r w:rsidRPr="00893811">
        <w:rPr>
          <w:rFonts w:ascii="Times New Roman" w:hAnsi="Times New Roman" w:cs="Times New Roman"/>
        </w:rPr>
        <w:t>- переработка камня на щебень;</w:t>
      </w:r>
    </w:p>
    <w:p w:rsidR="00D45A63" w:rsidRPr="00893811" w:rsidRDefault="00D45A63" w:rsidP="00D45A63">
      <w:pPr>
        <w:ind w:firstLine="567"/>
        <w:rPr>
          <w:rFonts w:ascii="Times New Roman" w:hAnsi="Times New Roman" w:cs="Times New Roman"/>
        </w:rPr>
      </w:pPr>
      <w:r w:rsidRPr="00893811">
        <w:rPr>
          <w:rFonts w:ascii="Times New Roman" w:hAnsi="Times New Roman" w:cs="Times New Roman"/>
        </w:rPr>
        <w:t>- рубка леса, снос и перенос зданий и сооружений.</w:t>
      </w:r>
    </w:p>
    <w:p w:rsidR="008B0040" w:rsidRDefault="008B0040">
      <w:bookmarkStart w:id="0" w:name="_GoBack"/>
      <w:bookmarkEnd w:id="0"/>
    </w:p>
    <w:sectPr w:rsidR="008B00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NewtonC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983172"/>
    <w:multiLevelType w:val="hybridMultilevel"/>
    <w:tmpl w:val="0F360A0C"/>
    <w:lvl w:ilvl="0" w:tplc="AD181438">
      <w:start w:val="1"/>
      <w:numFmt w:val="decimal"/>
      <w:lvlText w:val="%1."/>
      <w:lvlJc w:val="left"/>
      <w:pPr>
        <w:tabs>
          <w:tab w:val="num" w:pos="1890"/>
        </w:tabs>
        <w:ind w:left="1890" w:hanging="9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" w15:restartNumberingAfterBreak="0">
    <w:nsid w:val="1B776505"/>
    <w:multiLevelType w:val="multilevel"/>
    <w:tmpl w:val="0F9C40D0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4"/>
      <w:numFmt w:val="decimal"/>
      <w:isLgl/>
      <w:lvlText w:val="%1.%2"/>
      <w:lvlJc w:val="left"/>
      <w:pPr>
        <w:ind w:left="1429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8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49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69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08EC"/>
    <w:rsid w:val="008508EC"/>
    <w:rsid w:val="008B0040"/>
    <w:rsid w:val="00D45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72986D2-90A0-47CE-8AD2-0BBDAFD3D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D45A63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paragraph" w:styleId="2">
    <w:name w:val="heading 2"/>
    <w:basedOn w:val="a"/>
    <w:next w:val="a"/>
    <w:link w:val="20"/>
    <w:qFormat/>
    <w:rsid w:val="00D45A63"/>
    <w:pPr>
      <w:keepNext/>
      <w:widowControl/>
      <w:ind w:firstLine="900"/>
      <w:jc w:val="center"/>
      <w:outlineLvl w:val="1"/>
    </w:pPr>
    <w:rPr>
      <w:rFonts w:ascii="Times New Roman" w:eastAsia="Times New Roman" w:hAnsi="Times New Roman" w:cs="Times New Roman"/>
      <w:b/>
      <w:bCs/>
      <w:color w:val="auto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D45A63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D45A63"/>
    <w:pPr>
      <w:ind w:left="720"/>
      <w:contextualSpacing/>
    </w:pPr>
  </w:style>
  <w:style w:type="paragraph" w:styleId="a4">
    <w:name w:val="Body Text Indent"/>
    <w:basedOn w:val="a"/>
    <w:link w:val="a5"/>
    <w:semiHidden/>
    <w:rsid w:val="00D45A63"/>
    <w:pPr>
      <w:widowControl/>
      <w:ind w:firstLine="900"/>
      <w:jc w:val="both"/>
    </w:pPr>
    <w:rPr>
      <w:rFonts w:ascii="Times New Roman" w:eastAsia="Times New Roman" w:hAnsi="Times New Roman" w:cs="Times New Roman"/>
      <w:color w:val="auto"/>
      <w:lang w:bidi="ar-SA"/>
    </w:rPr>
  </w:style>
  <w:style w:type="character" w:customStyle="1" w:styleId="a5">
    <w:name w:val="Основной текст с отступом Знак"/>
    <w:basedOn w:val="a0"/>
    <w:link w:val="a4"/>
    <w:semiHidden/>
    <w:rsid w:val="00D45A6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Indent 3"/>
    <w:basedOn w:val="a"/>
    <w:link w:val="30"/>
    <w:uiPriority w:val="99"/>
    <w:semiHidden/>
    <w:unhideWhenUsed/>
    <w:rsid w:val="00D45A63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D45A63"/>
    <w:rPr>
      <w:rFonts w:ascii="Courier New" w:eastAsia="Courier New" w:hAnsi="Courier New" w:cs="Courier New"/>
      <w:color w:val="000000"/>
      <w:sz w:val="16"/>
      <w:szCs w:val="16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837</Words>
  <Characters>4772</Characters>
  <Application>Microsoft Office Word</Application>
  <DocSecurity>0</DocSecurity>
  <Lines>39</Lines>
  <Paragraphs>11</Paragraphs>
  <ScaleCrop>false</ScaleCrop>
  <Company/>
  <LinksUpToDate>false</LinksUpToDate>
  <CharactersWithSpaces>5598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2</cp:revision>
  <dcterms:created xsi:type="dcterms:W3CDTF">2020-10-30T13:07:00Z</dcterms:created>
  <dcterms:modified xsi:type="dcterms:W3CDTF">2020-10-30T13:07:00Z</dcterms:modified>
</cp:coreProperties>
</file>